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ED" w:rsidRPr="006A45F6" w:rsidRDefault="003E40ED" w:rsidP="003F0A68">
      <w:pPr>
        <w:ind w:firstLine="567"/>
        <w:jc w:val="center"/>
        <w:rPr>
          <w:sz w:val="28"/>
          <w:szCs w:val="28"/>
        </w:rPr>
      </w:pPr>
      <w:r w:rsidRPr="006A45F6">
        <w:rPr>
          <w:sz w:val="28"/>
          <w:szCs w:val="28"/>
        </w:rPr>
        <w:t>Учебно-методический комплекс КазНУ им. Аль-Фараби</w:t>
      </w:r>
    </w:p>
    <w:p w:rsidR="003E40ED" w:rsidRPr="006A45F6" w:rsidRDefault="003E40ED" w:rsidP="00BD3FB1">
      <w:pPr>
        <w:ind w:firstLine="567"/>
        <w:jc w:val="center"/>
        <w:rPr>
          <w:sz w:val="28"/>
          <w:szCs w:val="28"/>
        </w:rPr>
      </w:pPr>
      <w:r w:rsidRPr="006A45F6">
        <w:rPr>
          <w:sz w:val="28"/>
          <w:szCs w:val="28"/>
        </w:rPr>
        <w:t xml:space="preserve"> Специальность:</w:t>
      </w:r>
      <w:r w:rsidRPr="006A45F6">
        <w:rPr>
          <w:sz w:val="28"/>
          <w:szCs w:val="28"/>
          <w:lang w:val="kk-KZ"/>
        </w:rPr>
        <w:t xml:space="preserve"> Таможенное дело</w:t>
      </w:r>
      <w:r w:rsidRPr="006A45F6">
        <w:rPr>
          <w:sz w:val="28"/>
          <w:szCs w:val="28"/>
        </w:rPr>
        <w:t xml:space="preserve">_ </w:t>
      </w:r>
    </w:p>
    <w:p w:rsidR="003E40ED" w:rsidRPr="006A45F6" w:rsidRDefault="003E40ED" w:rsidP="00BD3FB1">
      <w:pPr>
        <w:ind w:firstLine="567"/>
        <w:rPr>
          <w:sz w:val="28"/>
          <w:szCs w:val="28"/>
        </w:rPr>
      </w:pPr>
      <w:r w:rsidRPr="006A45F6">
        <w:rPr>
          <w:sz w:val="28"/>
          <w:szCs w:val="28"/>
          <w:lang w:val="kk-KZ"/>
        </w:rPr>
        <w:t xml:space="preserve">                                              </w:t>
      </w:r>
      <w:r w:rsidRPr="006A45F6">
        <w:rPr>
          <w:sz w:val="28"/>
          <w:szCs w:val="28"/>
        </w:rPr>
        <w:t xml:space="preserve">Шифр: 050304 </w:t>
      </w:r>
    </w:p>
    <w:p w:rsidR="003E40ED" w:rsidRPr="006A45F6" w:rsidRDefault="003E40ED" w:rsidP="00BD3FB1">
      <w:pPr>
        <w:ind w:firstLine="567"/>
        <w:rPr>
          <w:sz w:val="28"/>
          <w:szCs w:val="28"/>
        </w:rPr>
      </w:pPr>
      <w:r w:rsidRPr="006A45F6">
        <w:rPr>
          <w:sz w:val="28"/>
          <w:szCs w:val="28"/>
          <w:lang w:val="kk-KZ"/>
        </w:rPr>
        <w:t xml:space="preserve">                                              </w:t>
      </w:r>
      <w:r w:rsidRPr="006A45F6">
        <w:rPr>
          <w:sz w:val="28"/>
          <w:szCs w:val="28"/>
        </w:rPr>
        <w:t>Дисциплина: _ Таможенная экспертиза</w:t>
      </w:r>
    </w:p>
    <w:p w:rsidR="003E40ED" w:rsidRPr="006A45F6" w:rsidRDefault="003E40ED" w:rsidP="003F0A68">
      <w:pPr>
        <w:ind w:firstLine="567"/>
        <w:jc w:val="center"/>
        <w:rPr>
          <w:sz w:val="28"/>
          <w:szCs w:val="28"/>
        </w:rPr>
      </w:pPr>
    </w:p>
    <w:p w:rsidR="003E40ED" w:rsidRPr="006A45F6" w:rsidRDefault="003E40ED" w:rsidP="003F0A68">
      <w:pPr>
        <w:pStyle w:val="BodyText2"/>
        <w:jc w:val="center"/>
        <w:rPr>
          <w:b w:val="0"/>
          <w:szCs w:val="28"/>
        </w:rPr>
      </w:pPr>
    </w:p>
    <w:p w:rsidR="003E40ED" w:rsidRPr="006A45F6" w:rsidRDefault="003E40ED" w:rsidP="003F0A68">
      <w:pPr>
        <w:pStyle w:val="BodyText2"/>
        <w:jc w:val="center"/>
        <w:rPr>
          <w:b w:val="0"/>
          <w:szCs w:val="28"/>
        </w:rPr>
      </w:pPr>
      <w:r w:rsidRPr="006A45F6">
        <w:rPr>
          <w:b w:val="0"/>
          <w:szCs w:val="28"/>
        </w:rPr>
        <w:t xml:space="preserve">4. Экзаменационные вопросы </w:t>
      </w:r>
    </w:p>
    <w:p w:rsidR="003E40ED" w:rsidRPr="006A45F6" w:rsidRDefault="003E40ED" w:rsidP="003F0A68">
      <w:pPr>
        <w:pStyle w:val="BodyText2"/>
        <w:jc w:val="center"/>
        <w:rPr>
          <w:b w:val="0"/>
          <w:szCs w:val="28"/>
        </w:rPr>
      </w:pPr>
    </w:p>
    <w:p w:rsidR="003E40ED" w:rsidRPr="006A45F6" w:rsidRDefault="003E40ED" w:rsidP="003F0A68">
      <w:pPr>
        <w:jc w:val="center"/>
        <w:rPr>
          <w:bCs/>
          <w:sz w:val="28"/>
          <w:szCs w:val="28"/>
        </w:rPr>
      </w:pPr>
      <w:r w:rsidRPr="006A45F6">
        <w:rPr>
          <w:bCs/>
          <w:sz w:val="28"/>
          <w:szCs w:val="28"/>
        </w:rPr>
        <w:t xml:space="preserve">                                                       «УТВЕРЖДАЮ»</w:t>
      </w:r>
    </w:p>
    <w:p w:rsidR="003E40ED" w:rsidRPr="006A45F6" w:rsidRDefault="003E40ED" w:rsidP="003F0A68">
      <w:pPr>
        <w:jc w:val="right"/>
        <w:rPr>
          <w:bCs/>
          <w:sz w:val="28"/>
          <w:szCs w:val="28"/>
        </w:rPr>
      </w:pPr>
      <w:r w:rsidRPr="006A45F6">
        <w:rPr>
          <w:bCs/>
          <w:sz w:val="28"/>
          <w:szCs w:val="28"/>
        </w:rPr>
        <w:t xml:space="preserve">Декан юридического факультета </w:t>
      </w:r>
    </w:p>
    <w:p w:rsidR="003E40ED" w:rsidRPr="006A45F6" w:rsidRDefault="003E40ED" w:rsidP="003F0A68">
      <w:pPr>
        <w:rPr>
          <w:bCs/>
          <w:sz w:val="28"/>
          <w:szCs w:val="28"/>
        </w:rPr>
      </w:pPr>
      <w:r w:rsidRPr="006A45F6">
        <w:rPr>
          <w:bCs/>
          <w:sz w:val="28"/>
          <w:szCs w:val="28"/>
        </w:rPr>
        <w:t xml:space="preserve">                                                                         д.ю.н., профессор</w:t>
      </w:r>
    </w:p>
    <w:p w:rsidR="003E40ED" w:rsidRPr="006A45F6" w:rsidRDefault="003E40ED" w:rsidP="003F0A68">
      <w:pPr>
        <w:rPr>
          <w:bCs/>
          <w:sz w:val="28"/>
          <w:szCs w:val="28"/>
        </w:rPr>
      </w:pPr>
      <w:r w:rsidRPr="006A45F6">
        <w:rPr>
          <w:bCs/>
          <w:sz w:val="28"/>
          <w:szCs w:val="28"/>
        </w:rPr>
        <w:t xml:space="preserve">                                                                       ___________  Байдельдинов Д.Л.</w:t>
      </w:r>
    </w:p>
    <w:p w:rsidR="003E40ED" w:rsidRPr="006A45F6" w:rsidRDefault="003E40ED" w:rsidP="003F0A68">
      <w:pPr>
        <w:jc w:val="center"/>
        <w:rPr>
          <w:bCs/>
          <w:sz w:val="28"/>
          <w:szCs w:val="28"/>
        </w:rPr>
      </w:pPr>
      <w:r w:rsidRPr="006A45F6">
        <w:rPr>
          <w:bCs/>
          <w:sz w:val="28"/>
          <w:szCs w:val="28"/>
        </w:rPr>
        <w:t xml:space="preserve">                                                                «____»___________2011 г.</w:t>
      </w:r>
    </w:p>
    <w:p w:rsidR="003E40ED" w:rsidRPr="006A45F6" w:rsidRDefault="003E40ED" w:rsidP="003F0A68">
      <w:pPr>
        <w:pStyle w:val="3"/>
        <w:rPr>
          <w:b w:val="0"/>
          <w:szCs w:val="28"/>
          <w:lang w:val="kk-KZ"/>
        </w:rPr>
      </w:pPr>
    </w:p>
    <w:p w:rsidR="003E40ED" w:rsidRPr="006A45F6" w:rsidRDefault="003E40ED" w:rsidP="003F0A68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  <w:gridCol w:w="1080"/>
      </w:tblGrid>
      <w:tr w:rsidR="003E40ED" w:rsidRPr="006A45F6" w:rsidTr="00A27015">
        <w:tc>
          <w:tcPr>
            <w:tcW w:w="1008" w:type="dxa"/>
          </w:tcPr>
          <w:p w:rsidR="003E40ED" w:rsidRPr="006A45F6" w:rsidRDefault="003E40ED" w:rsidP="00A27015">
            <w:pPr>
              <w:jc w:val="center"/>
              <w:rPr>
                <w:sz w:val="28"/>
                <w:szCs w:val="28"/>
              </w:rPr>
            </w:pPr>
            <w:r w:rsidRPr="006A45F6">
              <w:rPr>
                <w:sz w:val="28"/>
                <w:szCs w:val="28"/>
              </w:rPr>
              <w:t>№</w:t>
            </w:r>
          </w:p>
        </w:tc>
        <w:tc>
          <w:tcPr>
            <w:tcW w:w="7740" w:type="dxa"/>
          </w:tcPr>
          <w:p w:rsidR="003E40ED" w:rsidRPr="006A45F6" w:rsidRDefault="003E40ED" w:rsidP="00A27015">
            <w:pPr>
              <w:ind w:left="360"/>
              <w:jc w:val="center"/>
              <w:rPr>
                <w:sz w:val="28"/>
                <w:szCs w:val="28"/>
              </w:rPr>
            </w:pPr>
            <w:r w:rsidRPr="006A45F6">
              <w:rPr>
                <w:sz w:val="28"/>
                <w:szCs w:val="28"/>
              </w:rPr>
              <w:t>Вопросы</w:t>
            </w:r>
          </w:p>
        </w:tc>
        <w:tc>
          <w:tcPr>
            <w:tcW w:w="1080" w:type="dxa"/>
          </w:tcPr>
          <w:p w:rsidR="003E40ED" w:rsidRPr="006A45F6" w:rsidRDefault="003E40ED" w:rsidP="00A27015">
            <w:pPr>
              <w:jc w:val="center"/>
              <w:rPr>
                <w:sz w:val="28"/>
                <w:szCs w:val="28"/>
              </w:rPr>
            </w:pPr>
            <w:r w:rsidRPr="006A45F6">
              <w:rPr>
                <w:sz w:val="28"/>
                <w:szCs w:val="28"/>
              </w:rPr>
              <w:t>Блок</w:t>
            </w:r>
          </w:p>
        </w:tc>
      </w:tr>
      <w:tr w:rsidR="003E40ED" w:rsidRPr="006A45F6" w:rsidTr="00A27015">
        <w:tc>
          <w:tcPr>
            <w:tcW w:w="1008" w:type="dxa"/>
          </w:tcPr>
          <w:p w:rsidR="003E40ED" w:rsidRPr="006A45F6" w:rsidRDefault="003E40ED" w:rsidP="00A27015">
            <w:pPr>
              <w:jc w:val="both"/>
              <w:rPr>
                <w:sz w:val="28"/>
                <w:szCs w:val="28"/>
              </w:rPr>
            </w:pPr>
            <w:r w:rsidRPr="006A45F6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</w:tcPr>
          <w:p w:rsidR="003E40ED" w:rsidRPr="006A45F6" w:rsidRDefault="003E40ED" w:rsidP="00A270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E40ED" w:rsidRPr="006A45F6" w:rsidRDefault="003E40ED" w:rsidP="00A27015">
            <w:pPr>
              <w:jc w:val="both"/>
              <w:rPr>
                <w:sz w:val="28"/>
                <w:szCs w:val="28"/>
              </w:rPr>
            </w:pPr>
            <w:r w:rsidRPr="006A45F6">
              <w:rPr>
                <w:sz w:val="28"/>
                <w:szCs w:val="28"/>
              </w:rPr>
              <w:t xml:space="preserve">1 вопрос </w:t>
            </w:r>
          </w:p>
        </w:tc>
      </w:tr>
      <w:tr w:rsidR="003E40ED" w:rsidRPr="006A45F6" w:rsidTr="00A27015">
        <w:tc>
          <w:tcPr>
            <w:tcW w:w="1008" w:type="dxa"/>
          </w:tcPr>
          <w:p w:rsidR="003E40ED" w:rsidRPr="006A45F6" w:rsidRDefault="003E40ED" w:rsidP="00A27015">
            <w:pPr>
              <w:jc w:val="both"/>
              <w:rPr>
                <w:sz w:val="28"/>
                <w:szCs w:val="28"/>
              </w:rPr>
            </w:pPr>
            <w:r w:rsidRPr="006A45F6">
              <w:rPr>
                <w:sz w:val="28"/>
                <w:szCs w:val="28"/>
              </w:rPr>
              <w:t>2</w:t>
            </w:r>
          </w:p>
        </w:tc>
        <w:tc>
          <w:tcPr>
            <w:tcW w:w="7740" w:type="dxa"/>
          </w:tcPr>
          <w:p w:rsidR="003E40ED" w:rsidRPr="006A45F6" w:rsidRDefault="003E40ED" w:rsidP="00A270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E40ED" w:rsidRPr="006A45F6" w:rsidRDefault="003E40ED" w:rsidP="00A27015">
            <w:pPr>
              <w:jc w:val="both"/>
              <w:rPr>
                <w:sz w:val="28"/>
                <w:szCs w:val="28"/>
              </w:rPr>
            </w:pPr>
            <w:r w:rsidRPr="006A45F6">
              <w:rPr>
                <w:sz w:val="28"/>
                <w:szCs w:val="28"/>
              </w:rPr>
              <w:t>2 вопрос</w:t>
            </w:r>
          </w:p>
        </w:tc>
      </w:tr>
      <w:tr w:rsidR="003E40ED" w:rsidRPr="006A45F6" w:rsidTr="00A27015">
        <w:tc>
          <w:tcPr>
            <w:tcW w:w="1008" w:type="dxa"/>
          </w:tcPr>
          <w:p w:rsidR="003E40ED" w:rsidRPr="006A45F6" w:rsidRDefault="003E40ED" w:rsidP="00A27015">
            <w:pPr>
              <w:jc w:val="both"/>
              <w:rPr>
                <w:sz w:val="28"/>
                <w:szCs w:val="28"/>
              </w:rPr>
            </w:pPr>
            <w:r w:rsidRPr="006A45F6">
              <w:rPr>
                <w:sz w:val="28"/>
                <w:szCs w:val="28"/>
              </w:rPr>
              <w:t>3</w:t>
            </w:r>
          </w:p>
        </w:tc>
        <w:tc>
          <w:tcPr>
            <w:tcW w:w="7740" w:type="dxa"/>
          </w:tcPr>
          <w:p w:rsidR="003E40ED" w:rsidRPr="006A45F6" w:rsidRDefault="003E40ED" w:rsidP="00A270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E40ED" w:rsidRPr="006A45F6" w:rsidRDefault="003E40ED" w:rsidP="00A27015">
            <w:pPr>
              <w:jc w:val="both"/>
              <w:rPr>
                <w:sz w:val="28"/>
                <w:szCs w:val="28"/>
              </w:rPr>
            </w:pPr>
            <w:r w:rsidRPr="006A45F6">
              <w:rPr>
                <w:sz w:val="28"/>
                <w:szCs w:val="28"/>
              </w:rPr>
              <w:t>3 вопрос</w:t>
            </w:r>
          </w:p>
        </w:tc>
      </w:tr>
    </w:tbl>
    <w:p w:rsidR="003E40ED" w:rsidRPr="006A45F6" w:rsidRDefault="003E40ED" w:rsidP="003F0A68">
      <w:pPr>
        <w:jc w:val="both"/>
        <w:rPr>
          <w:sz w:val="28"/>
          <w:szCs w:val="28"/>
        </w:rPr>
      </w:pPr>
    </w:p>
    <w:p w:rsidR="003E40ED" w:rsidRPr="006A45F6" w:rsidRDefault="003E40ED" w:rsidP="003F0A68">
      <w:pPr>
        <w:jc w:val="both"/>
        <w:rPr>
          <w:sz w:val="28"/>
          <w:szCs w:val="28"/>
        </w:rPr>
      </w:pPr>
    </w:p>
    <w:p w:rsidR="003E40ED" w:rsidRPr="006A45F6" w:rsidRDefault="003E40ED" w:rsidP="003F0A68">
      <w:pPr>
        <w:jc w:val="both"/>
        <w:rPr>
          <w:sz w:val="28"/>
          <w:szCs w:val="28"/>
        </w:rPr>
      </w:pPr>
      <w:r w:rsidRPr="006A45F6">
        <w:rPr>
          <w:sz w:val="28"/>
          <w:szCs w:val="28"/>
        </w:rPr>
        <w:t>Председатель метод бюро, ст.преподаватель</w:t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  <w:t xml:space="preserve">Даубасова С.Ш. </w:t>
      </w:r>
    </w:p>
    <w:p w:rsidR="003E40ED" w:rsidRPr="006A45F6" w:rsidRDefault="003E40ED" w:rsidP="003F0A68">
      <w:pPr>
        <w:jc w:val="both"/>
        <w:rPr>
          <w:sz w:val="28"/>
          <w:szCs w:val="28"/>
        </w:rPr>
      </w:pPr>
    </w:p>
    <w:p w:rsidR="003E40ED" w:rsidRPr="006A45F6" w:rsidRDefault="003E40ED" w:rsidP="003F0A68">
      <w:pPr>
        <w:jc w:val="both"/>
        <w:rPr>
          <w:sz w:val="28"/>
          <w:szCs w:val="28"/>
        </w:rPr>
      </w:pPr>
      <w:r w:rsidRPr="006A45F6">
        <w:rPr>
          <w:sz w:val="28"/>
          <w:szCs w:val="28"/>
        </w:rPr>
        <w:t>Зав.кафедрой уголовного права,</w:t>
      </w:r>
    </w:p>
    <w:p w:rsidR="003E40ED" w:rsidRPr="006A45F6" w:rsidRDefault="003E40ED" w:rsidP="003F0A68">
      <w:pPr>
        <w:jc w:val="both"/>
        <w:rPr>
          <w:sz w:val="28"/>
          <w:szCs w:val="28"/>
        </w:rPr>
      </w:pPr>
      <w:r w:rsidRPr="006A45F6">
        <w:rPr>
          <w:sz w:val="28"/>
          <w:szCs w:val="28"/>
        </w:rPr>
        <w:t>уголовного процесса и криминалистики</w:t>
      </w:r>
    </w:p>
    <w:p w:rsidR="003E40ED" w:rsidRPr="006A45F6" w:rsidRDefault="003E40ED" w:rsidP="003F0A68">
      <w:pPr>
        <w:jc w:val="both"/>
        <w:rPr>
          <w:sz w:val="28"/>
          <w:szCs w:val="28"/>
        </w:rPr>
      </w:pPr>
      <w:r w:rsidRPr="006A45F6">
        <w:rPr>
          <w:sz w:val="28"/>
          <w:szCs w:val="28"/>
        </w:rPr>
        <w:t>д.ю.н., профессор</w:t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  <w:t>Джансараева Р.Е.</w:t>
      </w:r>
    </w:p>
    <w:p w:rsidR="003E40ED" w:rsidRPr="006A45F6" w:rsidRDefault="003E40ED" w:rsidP="003F0A68">
      <w:pPr>
        <w:jc w:val="both"/>
        <w:rPr>
          <w:sz w:val="28"/>
          <w:szCs w:val="28"/>
        </w:rPr>
      </w:pPr>
    </w:p>
    <w:p w:rsidR="003E40ED" w:rsidRPr="006A45F6" w:rsidRDefault="003E40ED" w:rsidP="003F0A68">
      <w:pPr>
        <w:jc w:val="both"/>
        <w:rPr>
          <w:sz w:val="28"/>
          <w:szCs w:val="28"/>
        </w:rPr>
      </w:pPr>
    </w:p>
    <w:p w:rsidR="003E40ED" w:rsidRPr="006A45F6" w:rsidRDefault="003E40ED" w:rsidP="003F0A68">
      <w:pPr>
        <w:jc w:val="both"/>
        <w:rPr>
          <w:sz w:val="28"/>
          <w:szCs w:val="28"/>
        </w:rPr>
      </w:pPr>
      <w:r w:rsidRPr="006A45F6">
        <w:rPr>
          <w:sz w:val="28"/>
          <w:szCs w:val="28"/>
        </w:rPr>
        <w:t>преподаватель</w:t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  <w:t xml:space="preserve">                     </w:t>
      </w:r>
      <w:r w:rsidRPr="006A45F6">
        <w:rPr>
          <w:sz w:val="28"/>
          <w:szCs w:val="28"/>
        </w:rPr>
        <w:tab/>
      </w:r>
      <w:r w:rsidRPr="006A45F6">
        <w:rPr>
          <w:sz w:val="28"/>
          <w:szCs w:val="28"/>
        </w:rPr>
        <w:tab/>
        <w:t xml:space="preserve">Ф.И.О </w:t>
      </w:r>
    </w:p>
    <w:p w:rsidR="003E40ED" w:rsidRPr="006A45F6" w:rsidRDefault="003E40ED" w:rsidP="003F0A68">
      <w:pPr>
        <w:jc w:val="both"/>
        <w:rPr>
          <w:sz w:val="28"/>
          <w:szCs w:val="28"/>
        </w:rPr>
      </w:pPr>
    </w:p>
    <w:p w:rsidR="003E40ED" w:rsidRPr="006A45F6" w:rsidRDefault="003E40ED" w:rsidP="003F0A68">
      <w:pPr>
        <w:jc w:val="both"/>
        <w:rPr>
          <w:sz w:val="28"/>
          <w:szCs w:val="28"/>
        </w:rPr>
      </w:pPr>
    </w:p>
    <w:p w:rsidR="003E40ED" w:rsidRPr="006A45F6" w:rsidRDefault="003E40ED" w:rsidP="00B502BF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Понятие экспертизы.  </w:t>
      </w:r>
    </w:p>
    <w:p w:rsidR="003E40ED" w:rsidRPr="006A45F6" w:rsidRDefault="003E40ED" w:rsidP="00B502BF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Классификация экспертиз по различным основаниям</w:t>
      </w:r>
    </w:p>
    <w:p w:rsidR="003E40ED" w:rsidRPr="006A45F6" w:rsidRDefault="003E40ED" w:rsidP="00B502BF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Организационно </w:t>
      </w:r>
      <w:r w:rsidRPr="006A45F6">
        <w:rPr>
          <w:sz w:val="28"/>
          <w:szCs w:val="28"/>
        </w:rPr>
        <w:t xml:space="preserve">– </w:t>
      </w:r>
      <w:r w:rsidRPr="006A45F6">
        <w:rPr>
          <w:sz w:val="28"/>
          <w:szCs w:val="28"/>
          <w:lang w:val="kk-KZ"/>
        </w:rPr>
        <w:t>правовые формы осуществления</w:t>
      </w:r>
    </w:p>
    <w:p w:rsidR="003E40ED" w:rsidRPr="006A45F6" w:rsidRDefault="003E40ED" w:rsidP="00B502BF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экспертизы: </w:t>
      </w:r>
    </w:p>
    <w:p w:rsidR="003E40ED" w:rsidRPr="006A45F6" w:rsidRDefault="003E40ED" w:rsidP="00B502BF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Понятие, обьекты и предметы таможенной экспертизы.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Понятие таможенной экспертизы.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Значение таможенной экспертизы как особого класса экспертиз. Обьекты таможенной экспертизы: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Понятие предмета таможенной экспертизы.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классификация товара согласно ТН ВЭД;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определение таможенной стоимости товаров;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оценка рыночной стоимости товаров;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идентификация подлинности таможенной печатей, штампов; установление экологической и эксплуатационной безопасности товаров;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определение характера товара :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идентификация наркотических и психотропных средств;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определение страны происхождения товара;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диагностика драгоценностей, музейных ценности и др.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Понятие товара как обьекта таможенной экспертизы.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Свойства товара. потребительские свойства товаров: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Понятие и свойство продукции. 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Конкурентноспособность как свойство продукции.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Функциональная пригодность как свойство продукции. Безопасность как свойство продукции.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Понятие качества продукции. Испытание продукции.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Виды товаров </w:t>
      </w:r>
      <w:r w:rsidRPr="006A45F6">
        <w:rPr>
          <w:sz w:val="28"/>
          <w:szCs w:val="28"/>
        </w:rPr>
        <w:t xml:space="preserve">– </w:t>
      </w:r>
      <w:r w:rsidRPr="006A45F6">
        <w:rPr>
          <w:sz w:val="28"/>
          <w:szCs w:val="28"/>
          <w:lang w:val="kk-KZ"/>
        </w:rPr>
        <w:t>обьектов таможенной экспертизы: продукты труда; услуги , работы; исключительные прпва на товары; ресурсы и их оборот; валюта и валютные ценности; информация; имущественные права; результаты интеллектуальной деятельности; космическая деятельность; документы.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Фальцифированный товар. Некачественный товар.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Опасный товар. контрафактный товар.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Товары, разрешенные к обороту.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Товары с органичением на оборот.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Товары, запрещенные к обороту.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Количество, качество, цена товара как свойства товара.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Понятие технических средств таможенной экспертизы.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Методы экспертного исследования для таможенных целей.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Органолептические методы таможенной экспертизы.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Визуальные методы оценки и диогностика таможенной экспертизы.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Визуально</w:t>
      </w:r>
      <w:r w:rsidRPr="006A45F6">
        <w:rPr>
          <w:sz w:val="28"/>
          <w:szCs w:val="28"/>
        </w:rPr>
        <w:t xml:space="preserve"> –</w:t>
      </w:r>
      <w:r w:rsidRPr="006A45F6">
        <w:rPr>
          <w:sz w:val="28"/>
          <w:szCs w:val="28"/>
          <w:lang w:val="kk-KZ"/>
        </w:rPr>
        <w:t xml:space="preserve"> оптический методы таможенной экспертизы. Спектральные методы таможенной экспертизы.  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Сущность и назначение экспертного  способа таможенной экспертизы.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Виды таможенной экспертизы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Материаловедческпя экспертиза и вопросы, решаемые при производстве такой экспертизы.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Идентификационная экспертиза и вопросы, решаемые при производстве такой экспертизы.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Химическая экпертиза и вопросы, решаемые при производстве такой экспертизы.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360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Сертификационная экспертиза и вопросы, решаемые при производстве такой экспертизы.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Технологическая экспертиза и вопросы, решаемые при производстве такой экспертизы.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Товароведческая экспертиза и вопросы решаемые при производстве такой экспертизы.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Экологическая экспертиза и вопросы, решаемые  при производстве такой экспертизы.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Оценочная экспертиза и вопросы, решаемые при производстве такой экспертизы.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Геммологическая экспертиза и вопросы, решаемые при производстве такой экспертизы.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Криминалистическая экспертиза и вопросы, решаемые при производстве такой экспертизы. 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Искусствоведческая экспертиза и вопросы, решаемые при производстве такой экспертизы.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Правовой статус эксперта.  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Требования на получение права на проведение экспертизы: базовое образование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Инф</w:t>
      </w:r>
      <w:r w:rsidRPr="006A45F6">
        <w:rPr>
          <w:sz w:val="28"/>
          <w:szCs w:val="28"/>
        </w:rPr>
        <w:t>о</w:t>
      </w:r>
      <w:r w:rsidRPr="006A45F6">
        <w:rPr>
          <w:sz w:val="28"/>
          <w:szCs w:val="28"/>
          <w:lang w:val="kk-KZ"/>
        </w:rPr>
        <w:t xml:space="preserve">рмационная активность как признок профессионализма. Профессиональная информированность эксперта.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Квалиметрическая информированность. Культурная информированность. Личные качества эксперта.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Права </w:t>
      </w:r>
      <w:r w:rsidRPr="006A45F6">
        <w:rPr>
          <w:sz w:val="28"/>
          <w:szCs w:val="28"/>
        </w:rPr>
        <w:t xml:space="preserve"> </w:t>
      </w:r>
      <w:r w:rsidRPr="006A45F6">
        <w:rPr>
          <w:sz w:val="28"/>
          <w:szCs w:val="28"/>
          <w:lang w:val="kk-KZ"/>
        </w:rPr>
        <w:t>эксперта при проведении таможенной экспертизы. Обязанности эксперта при проведение таможенной экспертизы.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Фактические основание для назначения таможенной экспертизы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Основания для проведения таможенной экспертизы: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Таможенная операция и процедуры, в ходе которых может быть назначена таможенная экспертиза.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Назначение экспертизы при проведении таможенного контроля или таможенного оформления.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Назначение экспертизы при производстве по делам о нарушение таможенных правил и при рассмотрение эти дел.</w:t>
      </w:r>
    </w:p>
    <w:p w:rsidR="003E40ED" w:rsidRPr="006A45F6" w:rsidRDefault="003E40ED" w:rsidP="00100A3D">
      <w:pPr>
        <w:numPr>
          <w:ilvl w:val="0"/>
          <w:numId w:val="6"/>
        </w:numPr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Назначение экспертизы по уголовному делу. Оформление решения таможенных органов о производстве экспертизы.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Экспертные организации и лица, полномочные производить экспертизы в таможенных целях.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</w:rPr>
        <w:t>Порядок взаимодействии таможенных органов и таможенных лабороторий</w:t>
      </w:r>
      <w:r w:rsidRPr="006A45F6">
        <w:rPr>
          <w:sz w:val="28"/>
          <w:szCs w:val="28"/>
          <w:lang w:val="kk-KZ"/>
        </w:rPr>
        <w:t>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Отбор проб и образцов товаров должностным лицам таможенного органа для передачи их на предмет исследования сотрудникам таможенной лаборатории.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Задачи таможенной лабораторий.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Срок проведения исследования и представления заключения таможенной лабороторий.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Порядок проведения исследований экспертом таможенной лабороторий.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Правовой статус центральной таможенной лаборатории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Задачи Центральной таможенной лаборатории. 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Функции   Центральной таможенной лаборатории.</w:t>
      </w:r>
    </w:p>
    <w:p w:rsidR="003E40ED" w:rsidRPr="006A45F6" w:rsidRDefault="003E40ED" w:rsidP="00100A3D">
      <w:pPr>
        <w:numPr>
          <w:ilvl w:val="0"/>
          <w:numId w:val="6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Организация деятельности Центральной таможенной лаборатории. Реорганизация и ликвидация Центральной таможенной лаборатории.</w:t>
      </w:r>
    </w:p>
    <w:p w:rsidR="003E40ED" w:rsidRPr="006A45F6" w:rsidRDefault="003E40ED" w:rsidP="00100A3D">
      <w:pPr>
        <w:tabs>
          <w:tab w:val="left" w:pos="2525"/>
        </w:tabs>
        <w:ind w:left="360"/>
        <w:rPr>
          <w:sz w:val="28"/>
          <w:szCs w:val="28"/>
          <w:lang w:val="kk-KZ"/>
        </w:rPr>
      </w:pPr>
    </w:p>
    <w:p w:rsidR="003E40ED" w:rsidRPr="006A45F6" w:rsidRDefault="003E40ED" w:rsidP="00100A3D">
      <w:pPr>
        <w:tabs>
          <w:tab w:val="left" w:pos="2525"/>
        </w:tabs>
        <w:ind w:left="360"/>
        <w:rPr>
          <w:sz w:val="28"/>
          <w:szCs w:val="28"/>
          <w:lang w:val="kk-KZ"/>
        </w:rPr>
      </w:pPr>
    </w:p>
    <w:p w:rsidR="003E40ED" w:rsidRPr="006A45F6" w:rsidRDefault="003E40ED" w:rsidP="00802DF9">
      <w:pPr>
        <w:tabs>
          <w:tab w:val="left" w:pos="2525"/>
        </w:tabs>
        <w:ind w:left="360"/>
        <w:rPr>
          <w:sz w:val="28"/>
          <w:szCs w:val="28"/>
          <w:lang w:val="kk-KZ"/>
        </w:rPr>
      </w:pPr>
    </w:p>
    <w:p w:rsidR="003E40ED" w:rsidRPr="006A45F6" w:rsidRDefault="003E40ED" w:rsidP="00802DF9">
      <w:pPr>
        <w:tabs>
          <w:tab w:val="left" w:pos="2525"/>
        </w:tabs>
        <w:ind w:left="1380"/>
        <w:rPr>
          <w:sz w:val="28"/>
          <w:szCs w:val="28"/>
          <w:lang w:val="kk-KZ"/>
        </w:rPr>
      </w:pPr>
    </w:p>
    <w:p w:rsidR="003E40ED" w:rsidRPr="006A45F6" w:rsidRDefault="003E40ED" w:rsidP="00802DF9">
      <w:pPr>
        <w:tabs>
          <w:tab w:val="left" w:pos="2525"/>
        </w:tabs>
        <w:ind w:left="1380"/>
        <w:rPr>
          <w:sz w:val="28"/>
          <w:szCs w:val="28"/>
          <w:lang w:val="kk-KZ"/>
        </w:rPr>
      </w:pPr>
    </w:p>
    <w:p w:rsidR="003E40ED" w:rsidRPr="006A45F6" w:rsidRDefault="003E40ED" w:rsidP="00100A3D">
      <w:pPr>
        <w:numPr>
          <w:ilvl w:val="0"/>
          <w:numId w:val="1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</w:rPr>
        <w:t xml:space="preserve">- </w:t>
      </w:r>
      <w:r w:rsidRPr="006A45F6">
        <w:rPr>
          <w:sz w:val="28"/>
          <w:szCs w:val="28"/>
          <w:lang w:val="kk-KZ"/>
        </w:rPr>
        <w:t xml:space="preserve"> при исследовании пищевых продуктов;</w:t>
      </w:r>
    </w:p>
    <w:p w:rsidR="003E40ED" w:rsidRPr="006A45F6" w:rsidRDefault="003E40ED" w:rsidP="00100A3D">
      <w:pPr>
        <w:numPr>
          <w:ilvl w:val="0"/>
          <w:numId w:val="1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</w:rPr>
        <w:t>при</w:t>
      </w:r>
      <w:r w:rsidRPr="006A45F6">
        <w:rPr>
          <w:sz w:val="28"/>
          <w:szCs w:val="28"/>
          <w:lang w:val="kk-KZ"/>
        </w:rPr>
        <w:t xml:space="preserve"> </w:t>
      </w:r>
      <w:r w:rsidRPr="006A45F6">
        <w:rPr>
          <w:sz w:val="28"/>
          <w:szCs w:val="28"/>
        </w:rPr>
        <w:t>исследование алкогольных напитков</w:t>
      </w:r>
      <w:r w:rsidRPr="006A45F6">
        <w:rPr>
          <w:sz w:val="28"/>
          <w:szCs w:val="28"/>
          <w:lang w:val="kk-KZ"/>
        </w:rPr>
        <w:t>;</w:t>
      </w:r>
    </w:p>
    <w:p w:rsidR="003E40ED" w:rsidRPr="006A45F6" w:rsidRDefault="003E40ED" w:rsidP="00100A3D">
      <w:pPr>
        <w:numPr>
          <w:ilvl w:val="0"/>
          <w:numId w:val="1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при исследовании табака т табачных изделий;</w:t>
      </w:r>
    </w:p>
    <w:p w:rsidR="003E40ED" w:rsidRPr="006A45F6" w:rsidRDefault="003E40ED" w:rsidP="00100A3D">
      <w:pPr>
        <w:numPr>
          <w:ilvl w:val="0"/>
          <w:numId w:val="1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 xml:space="preserve">при исследовании нефтепродуктов, горюче </w:t>
      </w:r>
      <w:r w:rsidRPr="006A45F6">
        <w:rPr>
          <w:sz w:val="28"/>
          <w:szCs w:val="28"/>
        </w:rPr>
        <w:t xml:space="preserve">– </w:t>
      </w:r>
      <w:r w:rsidRPr="006A45F6">
        <w:rPr>
          <w:sz w:val="28"/>
          <w:szCs w:val="28"/>
          <w:lang w:val="kk-KZ"/>
        </w:rPr>
        <w:t>смазочных материалов и легковоспламяющихся жидкостей;</w:t>
      </w:r>
    </w:p>
    <w:p w:rsidR="003E40ED" w:rsidRPr="006A45F6" w:rsidRDefault="003E40ED" w:rsidP="00100A3D">
      <w:pPr>
        <w:numPr>
          <w:ilvl w:val="0"/>
          <w:numId w:val="1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при исследовании хммических соединений;</w:t>
      </w:r>
    </w:p>
    <w:p w:rsidR="003E40ED" w:rsidRPr="006A45F6" w:rsidRDefault="003E40ED" w:rsidP="00100A3D">
      <w:pPr>
        <w:numPr>
          <w:ilvl w:val="0"/>
          <w:numId w:val="1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при исследовании спиртосодержающих жидкостей;\</w:t>
      </w:r>
    </w:p>
    <w:p w:rsidR="003E40ED" w:rsidRPr="006A45F6" w:rsidRDefault="003E40ED" w:rsidP="00100A3D">
      <w:pPr>
        <w:numPr>
          <w:ilvl w:val="0"/>
          <w:numId w:val="1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при исследовании полимерных материалов и изделий из них;</w:t>
      </w:r>
    </w:p>
    <w:p w:rsidR="003E40ED" w:rsidRPr="006A45F6" w:rsidRDefault="003E40ED" w:rsidP="00100A3D">
      <w:pPr>
        <w:numPr>
          <w:ilvl w:val="0"/>
          <w:numId w:val="1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при исследовании бумаги и изделий из нее;</w:t>
      </w:r>
    </w:p>
    <w:p w:rsidR="003E40ED" w:rsidRPr="006A45F6" w:rsidRDefault="003E40ED" w:rsidP="00100A3D">
      <w:pPr>
        <w:numPr>
          <w:ilvl w:val="0"/>
          <w:numId w:val="1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при исследовании драгоценных металов, сплавов и изделий из них;</w:t>
      </w:r>
    </w:p>
    <w:p w:rsidR="003E40ED" w:rsidRPr="006A45F6" w:rsidRDefault="003E40ED" w:rsidP="00100A3D">
      <w:pPr>
        <w:numPr>
          <w:ilvl w:val="0"/>
          <w:numId w:val="1"/>
        </w:numPr>
        <w:tabs>
          <w:tab w:val="left" w:pos="2525"/>
        </w:tabs>
        <w:rPr>
          <w:sz w:val="28"/>
          <w:szCs w:val="28"/>
          <w:lang w:val="kk-KZ"/>
        </w:rPr>
      </w:pPr>
      <w:r w:rsidRPr="006A45F6">
        <w:rPr>
          <w:sz w:val="28"/>
          <w:szCs w:val="28"/>
          <w:lang w:val="kk-KZ"/>
        </w:rPr>
        <w:t>при исследовании автотранспортных средств и механизмов.</w:t>
      </w:r>
    </w:p>
    <w:p w:rsidR="003E40ED" w:rsidRPr="006A45F6" w:rsidRDefault="003E40ED" w:rsidP="003F0A68">
      <w:pPr>
        <w:jc w:val="both"/>
        <w:rPr>
          <w:sz w:val="28"/>
          <w:szCs w:val="28"/>
          <w:lang w:val="kk-KZ"/>
        </w:rPr>
      </w:pPr>
    </w:p>
    <w:sectPr w:rsidR="003E40ED" w:rsidRPr="006A45F6" w:rsidSect="004620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0ED" w:rsidRDefault="003E40ED" w:rsidP="00462072">
      <w:r>
        <w:separator/>
      </w:r>
    </w:p>
  </w:endnote>
  <w:endnote w:type="continuationSeparator" w:id="0">
    <w:p w:rsidR="003E40ED" w:rsidRDefault="003E40ED" w:rsidP="0046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0ED" w:rsidRDefault="003E40ED" w:rsidP="00462072">
      <w:r>
        <w:separator/>
      </w:r>
    </w:p>
  </w:footnote>
  <w:footnote w:type="continuationSeparator" w:id="0">
    <w:p w:rsidR="003E40ED" w:rsidRDefault="003E40ED" w:rsidP="00462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ED" w:rsidRDefault="003E40ED">
    <w:pPr>
      <w:pStyle w:val="Header"/>
    </w:pPr>
    <w:r>
      <w:t xml:space="preserve">Учебно-методический комплекс КазНУ им. Аль-Фараби                                                                    стр. </w:t>
    </w:r>
    <w:fldSimple w:instr=" PAGE ">
      <w:r>
        <w:rPr>
          <w:noProof/>
        </w:rPr>
        <w:t>4</w:t>
      </w:r>
    </w:fldSimple>
    <w:r>
      <w:t xml:space="preserve"> из </w:t>
    </w:r>
    <w:fldSimple w:instr=" NUMPAGES ">
      <w:r>
        <w:rPr>
          <w:noProof/>
        </w:rPr>
        <w:t>4</w:t>
      </w:r>
    </w:fldSimple>
  </w:p>
  <w:p w:rsidR="003E40ED" w:rsidRDefault="003E40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58E"/>
    <w:multiLevelType w:val="hybridMultilevel"/>
    <w:tmpl w:val="C25E1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04A3D"/>
    <w:multiLevelType w:val="hybridMultilevel"/>
    <w:tmpl w:val="98244CAC"/>
    <w:lvl w:ilvl="0" w:tplc="7E06422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">
    <w:nsid w:val="36731441"/>
    <w:multiLevelType w:val="hybridMultilevel"/>
    <w:tmpl w:val="46D029F8"/>
    <w:lvl w:ilvl="0" w:tplc="7E06422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67BAD"/>
    <w:multiLevelType w:val="hybridMultilevel"/>
    <w:tmpl w:val="9800A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E83497"/>
    <w:multiLevelType w:val="hybridMultilevel"/>
    <w:tmpl w:val="5CF0D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32597C"/>
    <w:multiLevelType w:val="hybridMultilevel"/>
    <w:tmpl w:val="547C9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A68"/>
    <w:rsid w:val="00060B70"/>
    <w:rsid w:val="000E0FB8"/>
    <w:rsid w:val="00100A3D"/>
    <w:rsid w:val="001C2A50"/>
    <w:rsid w:val="00211FE6"/>
    <w:rsid w:val="002267B8"/>
    <w:rsid w:val="00247CBE"/>
    <w:rsid w:val="002C5162"/>
    <w:rsid w:val="00307B0C"/>
    <w:rsid w:val="00314D25"/>
    <w:rsid w:val="00320552"/>
    <w:rsid w:val="003708E3"/>
    <w:rsid w:val="003E40ED"/>
    <w:rsid w:val="003F0A68"/>
    <w:rsid w:val="00462072"/>
    <w:rsid w:val="004F7DB2"/>
    <w:rsid w:val="00516F95"/>
    <w:rsid w:val="005D1463"/>
    <w:rsid w:val="006A45F6"/>
    <w:rsid w:val="0070156E"/>
    <w:rsid w:val="007C3D64"/>
    <w:rsid w:val="00802DF9"/>
    <w:rsid w:val="008812A7"/>
    <w:rsid w:val="00886870"/>
    <w:rsid w:val="008A38D6"/>
    <w:rsid w:val="008B4094"/>
    <w:rsid w:val="008C41E8"/>
    <w:rsid w:val="008E36B6"/>
    <w:rsid w:val="009E494D"/>
    <w:rsid w:val="00A27015"/>
    <w:rsid w:val="00A32041"/>
    <w:rsid w:val="00A40F6C"/>
    <w:rsid w:val="00A64424"/>
    <w:rsid w:val="00B215F8"/>
    <w:rsid w:val="00B502BF"/>
    <w:rsid w:val="00B51F20"/>
    <w:rsid w:val="00BA1781"/>
    <w:rsid w:val="00BD3FB1"/>
    <w:rsid w:val="00C84817"/>
    <w:rsid w:val="00C96A86"/>
    <w:rsid w:val="00D160B5"/>
    <w:rsid w:val="00D56D04"/>
    <w:rsid w:val="00D66FAF"/>
    <w:rsid w:val="00E827E7"/>
    <w:rsid w:val="00EC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6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0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0A6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rsid w:val="003F0A68"/>
    <w:pPr>
      <w:jc w:val="both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F0A68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aliases w:val="Знак1"/>
    <w:basedOn w:val="Normal"/>
    <w:link w:val="HeaderChar"/>
    <w:uiPriority w:val="99"/>
    <w:rsid w:val="003F0A68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1 Char"/>
    <w:basedOn w:val="DefaultParagraphFont"/>
    <w:link w:val="Header"/>
    <w:uiPriority w:val="99"/>
    <w:locked/>
    <w:rsid w:val="003F0A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"/>
    <w:basedOn w:val="Normal"/>
    <w:next w:val="Normal"/>
    <w:uiPriority w:val="99"/>
    <w:rsid w:val="003F0A68"/>
    <w:pPr>
      <w:keepNext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4</Pages>
  <Words>897</Words>
  <Characters>5118</Characters>
  <Application>Microsoft Office Outlook</Application>
  <DocSecurity>0</DocSecurity>
  <Lines>0</Lines>
  <Paragraphs>0</Paragraphs>
  <ScaleCrop>false</ScaleCrop>
  <Company>kaznu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Daybasova Sylyshash</dc:creator>
  <cp:keywords/>
  <dc:description/>
  <cp:lastModifiedBy>Санжар</cp:lastModifiedBy>
  <cp:revision>10</cp:revision>
  <cp:lastPrinted>2011-12-30T04:01:00Z</cp:lastPrinted>
  <dcterms:created xsi:type="dcterms:W3CDTF">2011-12-30T03:56:00Z</dcterms:created>
  <dcterms:modified xsi:type="dcterms:W3CDTF">2012-01-10T10:27:00Z</dcterms:modified>
</cp:coreProperties>
</file>